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243039"/>
        </w:rPr>
      </w:pPr>
      <w:r w:rsidDel="00000000" w:rsidR="00000000" w:rsidRPr="00000000">
        <w:rPr>
          <w:rFonts w:ascii="Arial" w:cs="Arial" w:eastAsia="Arial" w:hAnsi="Arial"/>
          <w:b w:val="1"/>
          <w:color w:val="243039"/>
          <w:sz w:val="24"/>
          <w:szCs w:val="24"/>
          <w:rtl w:val="0"/>
        </w:rPr>
        <w:t xml:space="preserve">Aufhebungsvertrag (Muster)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24303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Arial" w:cs="Arial" w:eastAsia="Arial" w:hAnsi="Arial"/>
          <w:b w:val="1"/>
          <w:color w:val="243039"/>
        </w:rPr>
      </w:pPr>
      <w:r w:rsidDel="00000000" w:rsidR="00000000" w:rsidRPr="00000000">
        <w:rPr>
          <w:rFonts w:ascii="Arial" w:cs="Arial" w:eastAsia="Arial" w:hAnsi="Arial"/>
          <w:b w:val="1"/>
          <w:color w:val="243039"/>
          <w:rtl w:val="0"/>
        </w:rPr>
        <w:t xml:space="preserve">Zwischen</w:t>
      </w:r>
    </w:p>
    <w:p w:rsidR="00000000" w:rsidDel="00000000" w:rsidP="00000000" w:rsidRDefault="00000000" w:rsidRPr="00000000" w14:paraId="00000004">
      <w:pPr>
        <w:jc w:val="left"/>
        <w:rPr>
          <w:rFonts w:ascii="Arial" w:cs="Arial" w:eastAsia="Arial" w:hAnsi="Arial"/>
          <w:b w:val="1"/>
          <w:color w:val="2430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jc w:val="center"/>
        <w:rPr>
          <w:rFonts w:ascii="Arial" w:cs="Arial" w:eastAsia="Arial" w:hAnsi="Arial"/>
          <w:color w:val="243039"/>
        </w:rPr>
      </w:pPr>
      <w:r w:rsidDel="00000000" w:rsidR="00000000" w:rsidRPr="00000000">
        <w:rPr>
          <w:rFonts w:ascii="Arial" w:cs="Arial" w:eastAsia="Arial" w:hAnsi="Arial"/>
          <w:color w:val="243039"/>
          <w:rtl w:val="0"/>
        </w:rPr>
        <w:t xml:space="preserve">Name und Adresse des Arbeitgebers</w:t>
      </w:r>
    </w:p>
    <w:p w:rsidR="00000000" w:rsidDel="00000000" w:rsidP="00000000" w:rsidRDefault="00000000" w:rsidRPr="00000000" w14:paraId="00000006">
      <w:pPr>
        <w:spacing w:line="240" w:lineRule="auto"/>
        <w:ind w:left="2160" w:firstLine="720"/>
        <w:jc w:val="both"/>
        <w:rPr>
          <w:rFonts w:ascii="Arial" w:cs="Arial" w:eastAsia="Arial" w:hAnsi="Arial"/>
          <w:color w:val="243039"/>
        </w:rPr>
      </w:pPr>
      <w:r w:rsidDel="00000000" w:rsidR="00000000" w:rsidRPr="00000000">
        <w:rPr>
          <w:rFonts w:ascii="Arial" w:cs="Arial" w:eastAsia="Arial" w:hAnsi="Arial"/>
          <w:color w:val="243039"/>
          <w:sz w:val="20"/>
          <w:szCs w:val="20"/>
          <w:rtl w:val="0"/>
        </w:rPr>
        <w:t xml:space="preserve">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2160" w:firstLine="720"/>
        <w:jc w:val="both"/>
        <w:rPr>
          <w:rFonts w:ascii="Arial" w:cs="Arial" w:eastAsia="Arial" w:hAnsi="Arial"/>
          <w:color w:val="24303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43039"/>
          <w:sz w:val="20"/>
          <w:szCs w:val="20"/>
          <w:rtl w:val="0"/>
        </w:rPr>
        <w:t xml:space="preserve">________________________</w:t>
      </w:r>
    </w:p>
    <w:p w:rsidR="00000000" w:rsidDel="00000000" w:rsidP="00000000" w:rsidRDefault="00000000" w:rsidRPr="00000000" w14:paraId="00000008">
      <w:pPr>
        <w:spacing w:line="240" w:lineRule="auto"/>
        <w:ind w:left="2160" w:firstLine="720"/>
        <w:jc w:val="both"/>
        <w:rPr>
          <w:rFonts w:ascii="Arial" w:cs="Arial" w:eastAsia="Arial" w:hAnsi="Arial"/>
          <w:color w:val="24303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43039"/>
          <w:sz w:val="20"/>
          <w:szCs w:val="20"/>
          <w:rtl w:val="0"/>
        </w:rPr>
        <w:t xml:space="preserve">________________________</w:t>
      </w:r>
    </w:p>
    <w:p w:rsidR="00000000" w:rsidDel="00000000" w:rsidP="00000000" w:rsidRDefault="00000000" w:rsidRPr="00000000" w14:paraId="00000009">
      <w:pPr>
        <w:ind w:left="2160" w:firstLine="720"/>
        <w:rPr>
          <w:rFonts w:ascii="Arial" w:cs="Arial" w:eastAsia="Arial" w:hAnsi="Arial"/>
          <w:color w:val="24303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jc w:val="center"/>
        <w:rPr>
          <w:rFonts w:ascii="Arial" w:cs="Arial" w:eastAsia="Arial" w:hAnsi="Arial"/>
          <w:color w:val="243039"/>
        </w:rPr>
      </w:pPr>
      <w:r w:rsidDel="00000000" w:rsidR="00000000" w:rsidRPr="00000000">
        <w:rPr>
          <w:rFonts w:ascii="Arial" w:cs="Arial" w:eastAsia="Arial" w:hAnsi="Arial"/>
          <w:color w:val="243039"/>
          <w:rtl w:val="0"/>
        </w:rPr>
        <w:t xml:space="preserve">(im Folgenden als </w:t>
      </w:r>
      <w:r w:rsidDel="00000000" w:rsidR="00000000" w:rsidRPr="00000000">
        <w:rPr>
          <w:rFonts w:ascii="Arial" w:cs="Arial" w:eastAsia="Arial" w:hAnsi="Arial"/>
          <w:color w:val="243039"/>
          <w:highlight w:val="white"/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color w:val="243039"/>
          <w:rtl w:val="0"/>
        </w:rPr>
        <w:t xml:space="preserve">Arbeitgeber” bezeichnet)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color w:val="243039"/>
        </w:rPr>
      </w:pPr>
      <w:r w:rsidDel="00000000" w:rsidR="00000000" w:rsidRPr="00000000">
        <w:rPr>
          <w:rFonts w:ascii="Arial" w:cs="Arial" w:eastAsia="Arial" w:hAnsi="Arial"/>
          <w:b w:val="1"/>
          <w:color w:val="243039"/>
          <w:rtl w:val="0"/>
        </w:rPr>
        <w:t xml:space="preserve">und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color w:val="2430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jc w:val="center"/>
        <w:rPr>
          <w:rFonts w:ascii="Arial" w:cs="Arial" w:eastAsia="Arial" w:hAnsi="Arial"/>
          <w:color w:val="243039"/>
        </w:rPr>
      </w:pPr>
      <w:r w:rsidDel="00000000" w:rsidR="00000000" w:rsidRPr="00000000">
        <w:rPr>
          <w:rFonts w:ascii="Arial" w:cs="Arial" w:eastAsia="Arial" w:hAnsi="Arial"/>
          <w:color w:val="243039"/>
          <w:rtl w:val="0"/>
        </w:rPr>
        <w:t xml:space="preserve">Name und Adresse des Arbeitnehmers</w:t>
      </w:r>
    </w:p>
    <w:p w:rsidR="00000000" w:rsidDel="00000000" w:rsidP="00000000" w:rsidRDefault="00000000" w:rsidRPr="00000000" w14:paraId="0000000E">
      <w:pPr>
        <w:spacing w:line="240" w:lineRule="auto"/>
        <w:ind w:left="2160" w:firstLine="720"/>
        <w:jc w:val="both"/>
        <w:rPr>
          <w:rFonts w:ascii="Arial" w:cs="Arial" w:eastAsia="Arial" w:hAnsi="Arial"/>
          <w:color w:val="24303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43039"/>
          <w:sz w:val="20"/>
          <w:szCs w:val="20"/>
          <w:rtl w:val="0"/>
        </w:rPr>
        <w:t xml:space="preserve">________________________</w:t>
      </w:r>
    </w:p>
    <w:p w:rsidR="00000000" w:rsidDel="00000000" w:rsidP="00000000" w:rsidRDefault="00000000" w:rsidRPr="00000000" w14:paraId="0000000F">
      <w:pPr>
        <w:spacing w:line="240" w:lineRule="auto"/>
        <w:ind w:left="2880" w:firstLine="0"/>
        <w:jc w:val="both"/>
        <w:rPr>
          <w:rFonts w:ascii="Arial" w:cs="Arial" w:eastAsia="Arial" w:hAnsi="Arial"/>
          <w:color w:val="24303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43039"/>
          <w:sz w:val="20"/>
          <w:szCs w:val="20"/>
          <w:rtl w:val="0"/>
        </w:rPr>
        <w:t xml:space="preserve">________________________</w:t>
      </w:r>
    </w:p>
    <w:p w:rsidR="00000000" w:rsidDel="00000000" w:rsidP="00000000" w:rsidRDefault="00000000" w:rsidRPr="00000000" w14:paraId="00000010">
      <w:pPr>
        <w:spacing w:line="240" w:lineRule="auto"/>
        <w:ind w:left="2160" w:firstLine="720"/>
        <w:jc w:val="both"/>
        <w:rPr>
          <w:rFonts w:ascii="Arial" w:cs="Arial" w:eastAsia="Arial" w:hAnsi="Arial"/>
          <w:color w:val="24303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43039"/>
          <w:sz w:val="20"/>
          <w:szCs w:val="20"/>
          <w:rtl w:val="0"/>
        </w:rPr>
        <w:t xml:space="preserve">________________________</w:t>
      </w:r>
    </w:p>
    <w:p w:rsidR="00000000" w:rsidDel="00000000" w:rsidP="00000000" w:rsidRDefault="00000000" w:rsidRPr="00000000" w14:paraId="00000011">
      <w:pPr>
        <w:spacing w:line="240" w:lineRule="auto"/>
        <w:ind w:left="2160" w:firstLine="720"/>
        <w:jc w:val="both"/>
        <w:rPr>
          <w:rFonts w:ascii="Arial" w:cs="Arial" w:eastAsia="Arial" w:hAnsi="Arial"/>
          <w:color w:val="24303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43039"/>
          <w:rtl w:val="0"/>
        </w:rPr>
        <w:t xml:space="preserve">(im Folgenden als </w:t>
      </w:r>
      <w:r w:rsidDel="00000000" w:rsidR="00000000" w:rsidRPr="00000000">
        <w:rPr>
          <w:rFonts w:ascii="Arial" w:cs="Arial" w:eastAsia="Arial" w:hAnsi="Arial"/>
          <w:color w:val="243039"/>
          <w:highlight w:val="white"/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color w:val="243039"/>
          <w:rtl w:val="0"/>
        </w:rPr>
        <w:t xml:space="preserve">Arbeitnehmer” bezeichnet)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rFonts w:ascii="Arial" w:cs="Arial" w:eastAsia="Arial" w:hAnsi="Arial"/>
          <w:b w:val="1"/>
          <w:color w:val="24303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Arial" w:cs="Arial" w:eastAsia="Arial" w:hAnsi="Arial"/>
          <w:b w:val="1"/>
          <w:color w:val="2430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rFonts w:ascii="Arial" w:cs="Arial" w:eastAsia="Arial" w:hAnsi="Arial"/>
          <w:b w:val="1"/>
          <w:color w:val="243039"/>
        </w:rPr>
      </w:pPr>
      <w:r w:rsidDel="00000000" w:rsidR="00000000" w:rsidRPr="00000000">
        <w:rPr>
          <w:rFonts w:ascii="Arial" w:cs="Arial" w:eastAsia="Arial" w:hAnsi="Arial"/>
          <w:b w:val="1"/>
          <w:color w:val="243039"/>
          <w:rtl w:val="0"/>
        </w:rPr>
        <w:t xml:space="preserve">wird folgender Aufhebungsvertrag geschlossen: </w:t>
      </w:r>
    </w:p>
    <w:p w:rsidR="00000000" w:rsidDel="00000000" w:rsidP="00000000" w:rsidRDefault="00000000" w:rsidRPr="00000000" w14:paraId="00000016">
      <w:pPr>
        <w:ind w:left="0" w:firstLine="0"/>
        <w:rPr>
          <w:rFonts w:ascii="Arial" w:cs="Arial" w:eastAsia="Arial" w:hAnsi="Arial"/>
          <w:b w:val="1"/>
          <w:color w:val="2430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Arial" w:cs="Arial" w:eastAsia="Arial" w:hAnsi="Arial"/>
          <w:b w:val="1"/>
          <w:color w:val="2430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pacing w:after="0" w:line="408" w:lineRule="auto"/>
        <w:ind w:left="0" w:firstLine="0"/>
        <w:jc w:val="center"/>
        <w:rPr>
          <w:rFonts w:ascii="Arial" w:cs="Arial" w:eastAsia="Arial" w:hAnsi="Arial"/>
          <w:b w:val="1"/>
          <w:color w:val="243039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43039"/>
          <w:highlight w:val="white"/>
          <w:rtl w:val="0"/>
        </w:rPr>
        <w:t xml:space="preserve"> § 1 Beendigung des Arbeitsverhältnisses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pacing w:after="0" w:line="408" w:lineRule="auto"/>
        <w:ind w:left="0" w:firstLine="0"/>
        <w:jc w:val="both"/>
        <w:rPr>
          <w:rFonts w:ascii="Arial" w:cs="Arial" w:eastAsia="Arial" w:hAnsi="Arial"/>
          <w:color w:val="243039"/>
          <w:highlight w:val="white"/>
        </w:rPr>
      </w:pPr>
      <w:r w:rsidDel="00000000" w:rsidR="00000000" w:rsidRPr="00000000">
        <w:rPr>
          <w:rFonts w:ascii="Arial" w:cs="Arial" w:eastAsia="Arial" w:hAnsi="Arial"/>
          <w:color w:val="243039"/>
          <w:highlight w:val="white"/>
          <w:rtl w:val="0"/>
        </w:rPr>
        <w:t xml:space="preserve">Das zwischen Arbeitgeber und Arbeitnehmer bestehende Arbeitsverhältnis vom …. wird </w:t>
      </w:r>
      <w:r w:rsidDel="00000000" w:rsidR="00000000" w:rsidRPr="00000000">
        <w:rPr>
          <w:rFonts w:ascii="Arial" w:cs="Arial" w:eastAsia="Arial" w:hAnsi="Arial"/>
          <w:color w:val="243039"/>
          <w:highlight w:val="white"/>
          <w:rtl w:val="0"/>
        </w:rPr>
        <w:t xml:space="preserve">zum ............. im gegenseitigen Einvernehmen beendet. Bei dieser Frist wurde die vereinbarte Kündigungsfrist eingehalten.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pacing w:after="0" w:line="408" w:lineRule="auto"/>
        <w:ind w:left="0" w:firstLine="0"/>
        <w:jc w:val="both"/>
        <w:rPr>
          <w:rFonts w:ascii="Arial" w:cs="Arial" w:eastAsia="Arial" w:hAnsi="Arial"/>
          <w:color w:val="24303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pacing w:after="0" w:line="408" w:lineRule="auto"/>
        <w:ind w:left="0" w:firstLine="0"/>
        <w:jc w:val="center"/>
        <w:rPr>
          <w:rFonts w:ascii="Arial" w:cs="Arial" w:eastAsia="Arial" w:hAnsi="Arial"/>
          <w:b w:val="1"/>
          <w:color w:val="243039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43039"/>
          <w:highlight w:val="white"/>
          <w:rtl w:val="0"/>
        </w:rPr>
        <w:t xml:space="preserve">§ 2 Freistellung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pacing w:after="0" w:line="408" w:lineRule="auto"/>
        <w:ind w:left="0" w:firstLine="0"/>
        <w:jc w:val="both"/>
        <w:rPr>
          <w:rFonts w:ascii="Arial" w:cs="Arial" w:eastAsia="Arial" w:hAnsi="Arial"/>
          <w:color w:val="243039"/>
          <w:highlight w:val="white"/>
        </w:rPr>
      </w:pPr>
      <w:r w:rsidDel="00000000" w:rsidR="00000000" w:rsidRPr="00000000">
        <w:rPr>
          <w:rFonts w:ascii="Arial" w:cs="Arial" w:eastAsia="Arial" w:hAnsi="Arial"/>
          <w:color w:val="263238"/>
          <w:highlight w:val="white"/>
          <w:rtl w:val="0"/>
        </w:rPr>
        <w:t xml:space="preserve">Bis zum Beendigungszeitpunkt erhält der Arbeitnehmer sein monatliches Gehalt in Höhe von …. EUR brutto.  </w:t>
      </w:r>
      <w:r w:rsidDel="00000000" w:rsidR="00000000" w:rsidRPr="00000000">
        <w:rPr>
          <w:rFonts w:ascii="Arial" w:cs="Arial" w:eastAsia="Arial" w:hAnsi="Arial"/>
          <w:color w:val="243039"/>
          <w:highlight w:val="white"/>
          <w:rtl w:val="0"/>
        </w:rPr>
        <w:t xml:space="preserve">Die Freistellung erfolgt zunächst unter Anrechnung der noch zustehenden Resturlaubsansprüche sowie sonstiger eventueller Freistellungsansprüche.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pacing w:after="0" w:line="408" w:lineRule="auto"/>
        <w:ind w:left="0" w:firstLine="0"/>
        <w:jc w:val="center"/>
        <w:rPr>
          <w:rFonts w:ascii="Arial" w:cs="Arial" w:eastAsia="Arial" w:hAnsi="Arial"/>
          <w:b w:val="1"/>
          <w:color w:val="243039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highlight w:val="white"/>
          <w:rtl w:val="0"/>
        </w:rPr>
        <w:t xml:space="preserve">§ 3 </w:t>
      </w:r>
      <w:r w:rsidDel="00000000" w:rsidR="00000000" w:rsidRPr="00000000">
        <w:rPr>
          <w:rFonts w:ascii="Arial" w:cs="Arial" w:eastAsia="Arial" w:hAnsi="Arial"/>
          <w:b w:val="1"/>
          <w:color w:val="243039"/>
          <w:highlight w:val="white"/>
          <w:rtl w:val="0"/>
        </w:rPr>
        <w:t xml:space="preserve">Urlaub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pacing w:after="0" w:line="408" w:lineRule="auto"/>
        <w:jc w:val="both"/>
        <w:rPr>
          <w:rFonts w:ascii="Arial" w:cs="Arial" w:eastAsia="Arial" w:hAnsi="Arial"/>
          <w:color w:val="243039"/>
        </w:rPr>
      </w:pPr>
      <w:r w:rsidDel="00000000" w:rsidR="00000000" w:rsidRPr="00000000">
        <w:rPr>
          <w:rFonts w:ascii="Arial" w:cs="Arial" w:eastAsia="Arial" w:hAnsi="Arial"/>
          <w:color w:val="243039"/>
          <w:highlight w:val="white"/>
          <w:rtl w:val="0"/>
        </w:rPr>
        <w:t xml:space="preserve">Der dem Arbeitnehmer bis zur Beendigung des Arbeitsverhältnisses zustehende Resturlaub wird während der Arbeitsfreistellung gewährt. </w:t>
      </w:r>
      <w:r w:rsidDel="00000000" w:rsidR="00000000" w:rsidRPr="00000000">
        <w:rPr>
          <w:rFonts w:ascii="Arial" w:cs="Arial" w:eastAsia="Arial" w:hAnsi="Arial"/>
          <w:color w:val="243039"/>
          <w:rtl w:val="0"/>
        </w:rPr>
        <w:t xml:space="preserve">Diesen kann er entweder in Absprache mit dem Arbeitgeber vor Beendigung des Arbeitsverhältnisses nehmen oder ihm wird der Resturlaub durch eine einmalige Zahlung mit der letzten Gehaltsabrechnung </w:t>
      </w:r>
      <w:r w:rsidDel="00000000" w:rsidR="00000000" w:rsidRPr="00000000">
        <w:rPr>
          <w:rFonts w:ascii="Arial" w:cs="Arial" w:eastAsia="Arial" w:hAnsi="Arial"/>
          <w:color w:val="243039"/>
          <w:rtl w:val="0"/>
        </w:rPr>
        <w:t xml:space="preserve">ausgezahlt</w:t>
      </w:r>
      <w:r w:rsidDel="00000000" w:rsidR="00000000" w:rsidRPr="00000000">
        <w:rPr>
          <w:rFonts w:ascii="Arial" w:cs="Arial" w:eastAsia="Arial" w:hAnsi="Arial"/>
          <w:color w:val="243039"/>
          <w:rtl w:val="0"/>
        </w:rPr>
        <w:t xml:space="preserve">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pacing w:after="0" w:line="408" w:lineRule="auto"/>
        <w:jc w:val="center"/>
        <w:rPr>
          <w:rFonts w:ascii="Arial" w:cs="Arial" w:eastAsia="Arial" w:hAnsi="Arial"/>
          <w:color w:val="2430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pacing w:after="0" w:line="408" w:lineRule="auto"/>
        <w:jc w:val="center"/>
        <w:rPr>
          <w:rFonts w:ascii="Arial" w:cs="Arial" w:eastAsia="Arial" w:hAnsi="Arial"/>
          <w:color w:val="2430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pacing w:after="0" w:line="408" w:lineRule="auto"/>
        <w:jc w:val="center"/>
        <w:rPr>
          <w:rFonts w:ascii="Arial" w:cs="Arial" w:eastAsia="Arial" w:hAnsi="Arial"/>
          <w:b w:val="1"/>
          <w:color w:val="243039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highlight w:val="white"/>
          <w:rtl w:val="0"/>
        </w:rPr>
        <w:t xml:space="preserve">§ 4 </w:t>
      </w:r>
      <w:r w:rsidDel="00000000" w:rsidR="00000000" w:rsidRPr="00000000">
        <w:rPr>
          <w:rFonts w:ascii="Arial" w:cs="Arial" w:eastAsia="Arial" w:hAnsi="Arial"/>
          <w:b w:val="1"/>
          <w:color w:val="243039"/>
          <w:highlight w:val="white"/>
          <w:rtl w:val="0"/>
        </w:rPr>
        <w:t xml:space="preserve">Abfindung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pacing w:after="0" w:line="408" w:lineRule="auto"/>
        <w:ind w:left="0" w:firstLine="0"/>
        <w:jc w:val="both"/>
        <w:rPr>
          <w:rFonts w:ascii="Arial" w:cs="Arial" w:eastAsia="Arial" w:hAnsi="Arial"/>
          <w:color w:val="263238"/>
          <w:highlight w:val="white"/>
        </w:rPr>
      </w:pPr>
      <w:r w:rsidDel="00000000" w:rsidR="00000000" w:rsidRPr="00000000">
        <w:rPr>
          <w:rFonts w:ascii="Arial" w:cs="Arial" w:eastAsia="Arial" w:hAnsi="Arial"/>
          <w:color w:val="263238"/>
          <w:highlight w:val="white"/>
          <w:rtl w:val="0"/>
        </w:rPr>
        <w:t xml:space="preserve">Der Arbeitgeber verpflichtet sich dem Arbeitnehmer als Ausgleich für den Verlust des Arbeitsplatzes </w:t>
      </w:r>
      <w:r w:rsidDel="00000000" w:rsidR="00000000" w:rsidRPr="00000000">
        <w:rPr>
          <w:rFonts w:ascii="Arial" w:cs="Arial" w:eastAsia="Arial" w:hAnsi="Arial"/>
          <w:color w:val="263238"/>
          <w:rtl w:val="0"/>
        </w:rPr>
        <w:t xml:space="preserve">und des damit verbundenen sozialen Besitzstandes </w:t>
      </w:r>
      <w:r w:rsidDel="00000000" w:rsidR="00000000" w:rsidRPr="00000000">
        <w:rPr>
          <w:rFonts w:ascii="Arial" w:cs="Arial" w:eastAsia="Arial" w:hAnsi="Arial"/>
          <w:color w:val="263238"/>
          <w:highlight w:val="white"/>
          <w:rtl w:val="0"/>
        </w:rPr>
        <w:t xml:space="preserve">eine Abfindung in Höhe von …. EUR brutto zu zahlen. Diese wird gemeinsam mit der letzten Gehaltsabrechnung ausbezahlt.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pacing w:after="0" w:line="408" w:lineRule="auto"/>
        <w:ind w:left="0" w:firstLine="0"/>
        <w:jc w:val="left"/>
        <w:rPr>
          <w:rFonts w:ascii="Arial" w:cs="Arial" w:eastAsia="Arial" w:hAnsi="Arial"/>
          <w:color w:val="26323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pacing w:after="0" w:line="408" w:lineRule="auto"/>
        <w:ind w:left="0" w:firstLine="0"/>
        <w:jc w:val="left"/>
        <w:rPr>
          <w:rFonts w:ascii="Arial" w:cs="Arial" w:eastAsia="Arial" w:hAnsi="Arial"/>
          <w:color w:val="26323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pacing w:after="0" w:line="408" w:lineRule="auto"/>
        <w:ind w:left="0" w:firstLine="0"/>
        <w:jc w:val="center"/>
        <w:rPr>
          <w:rFonts w:ascii="Arial" w:cs="Arial" w:eastAsia="Arial" w:hAnsi="Arial"/>
          <w:b w:val="1"/>
          <w:color w:val="26323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highlight w:val="white"/>
          <w:rtl w:val="0"/>
        </w:rPr>
        <w:t xml:space="preserve">§ 5 </w:t>
      </w:r>
      <w:r w:rsidDel="00000000" w:rsidR="00000000" w:rsidRPr="00000000">
        <w:rPr>
          <w:rFonts w:ascii="Arial" w:cs="Arial" w:eastAsia="Arial" w:hAnsi="Arial"/>
          <w:b w:val="1"/>
          <w:color w:val="263238"/>
          <w:highlight w:val="white"/>
          <w:rtl w:val="0"/>
        </w:rPr>
        <w:t xml:space="preserve">Rückgabe von Firmeneigentum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pacing w:after="0" w:line="408" w:lineRule="auto"/>
        <w:ind w:left="0" w:firstLine="0"/>
        <w:rPr>
          <w:rFonts w:ascii="Arial" w:cs="Arial" w:eastAsia="Arial" w:hAnsi="Arial"/>
          <w:color w:val="263238"/>
          <w:highlight w:val="white"/>
        </w:rPr>
      </w:pPr>
      <w:r w:rsidDel="00000000" w:rsidR="00000000" w:rsidRPr="00000000">
        <w:rPr>
          <w:rFonts w:ascii="Arial" w:cs="Arial" w:eastAsia="Arial" w:hAnsi="Arial"/>
          <w:color w:val="263238"/>
          <w:highlight w:val="white"/>
          <w:rtl w:val="0"/>
        </w:rPr>
        <w:t xml:space="preserve">Der Arbeitnehmer übergibt dem Arbeitgeber am …. alle firmeneigene Gegenstände und Unterlagen. Dazu gehören unter anderem: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pacing w:after="0" w:line="408" w:lineRule="auto"/>
        <w:ind w:left="0" w:firstLine="0"/>
        <w:rPr>
          <w:rFonts w:ascii="Arial" w:cs="Arial" w:eastAsia="Arial" w:hAnsi="Arial"/>
          <w:color w:val="263238"/>
          <w:highlight w:val="white"/>
        </w:rPr>
      </w:pPr>
      <w:r w:rsidDel="00000000" w:rsidR="00000000" w:rsidRPr="00000000">
        <w:rPr>
          <w:rFonts w:ascii="Arial" w:cs="Arial" w:eastAsia="Arial" w:hAnsi="Arial"/>
          <w:color w:val="263238"/>
          <w:highlight w:val="white"/>
          <w:rtl w:val="0"/>
        </w:rPr>
        <w:t xml:space="preserve">….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pacing w:after="0" w:line="408" w:lineRule="auto"/>
        <w:ind w:left="0" w:firstLine="0"/>
        <w:rPr>
          <w:rFonts w:ascii="Arial" w:cs="Arial" w:eastAsia="Arial" w:hAnsi="Arial"/>
          <w:color w:val="263238"/>
          <w:highlight w:val="white"/>
        </w:rPr>
      </w:pPr>
      <w:r w:rsidDel="00000000" w:rsidR="00000000" w:rsidRPr="00000000">
        <w:rPr>
          <w:rFonts w:ascii="Arial" w:cs="Arial" w:eastAsia="Arial" w:hAnsi="Arial"/>
          <w:color w:val="263238"/>
          <w:highlight w:val="white"/>
          <w:rtl w:val="0"/>
        </w:rPr>
        <w:t xml:space="preserve">….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pacing w:after="0" w:line="408" w:lineRule="auto"/>
        <w:ind w:left="0" w:firstLine="0"/>
        <w:rPr>
          <w:rFonts w:ascii="Arial" w:cs="Arial" w:eastAsia="Arial" w:hAnsi="Arial"/>
          <w:color w:val="263238"/>
          <w:highlight w:val="white"/>
        </w:rPr>
      </w:pPr>
      <w:r w:rsidDel="00000000" w:rsidR="00000000" w:rsidRPr="00000000">
        <w:rPr>
          <w:rFonts w:ascii="Arial" w:cs="Arial" w:eastAsia="Arial" w:hAnsi="Arial"/>
          <w:color w:val="263238"/>
          <w:highlight w:val="white"/>
          <w:rtl w:val="0"/>
        </w:rPr>
        <w:t xml:space="preserve">….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pacing w:after="0" w:line="408" w:lineRule="auto"/>
        <w:ind w:left="0" w:firstLine="0"/>
        <w:rPr>
          <w:rFonts w:ascii="Arial" w:cs="Arial" w:eastAsia="Arial" w:hAnsi="Arial"/>
          <w:color w:val="26323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pacing w:after="0" w:line="408" w:lineRule="auto"/>
        <w:jc w:val="center"/>
        <w:rPr>
          <w:rFonts w:ascii="Arial" w:cs="Arial" w:eastAsia="Arial" w:hAnsi="Arial"/>
          <w:b w:val="1"/>
          <w:color w:val="243039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highlight w:val="white"/>
          <w:rtl w:val="0"/>
        </w:rPr>
        <w:t xml:space="preserve">§ 6 Qualifiziertes Arbeits</w:t>
      </w:r>
      <w:r w:rsidDel="00000000" w:rsidR="00000000" w:rsidRPr="00000000">
        <w:rPr>
          <w:rFonts w:ascii="Arial" w:cs="Arial" w:eastAsia="Arial" w:hAnsi="Arial"/>
          <w:b w:val="1"/>
          <w:color w:val="243039"/>
          <w:highlight w:val="white"/>
          <w:rtl w:val="0"/>
        </w:rPr>
        <w:t xml:space="preserve">zeugnis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pacing w:after="0" w:line="408" w:lineRule="auto"/>
        <w:ind w:left="0" w:firstLine="0"/>
        <w:jc w:val="both"/>
        <w:rPr>
          <w:rFonts w:ascii="Arial" w:cs="Arial" w:eastAsia="Arial" w:hAnsi="Arial"/>
          <w:color w:val="263238"/>
          <w:highlight w:val="white"/>
        </w:rPr>
      </w:pPr>
      <w:r w:rsidDel="00000000" w:rsidR="00000000" w:rsidRPr="00000000">
        <w:rPr>
          <w:rFonts w:ascii="Arial" w:cs="Arial" w:eastAsia="Arial" w:hAnsi="Arial"/>
          <w:color w:val="243039"/>
          <w:highlight w:val="white"/>
          <w:rtl w:val="0"/>
        </w:rPr>
        <w:t xml:space="preserve">Der Arbeitgeber händigt dem Arbeitnehmer zum Beendigungstermin am …. die Arbeitspapiere aus. </w:t>
      </w:r>
      <w:r w:rsidDel="00000000" w:rsidR="00000000" w:rsidRPr="00000000">
        <w:rPr>
          <w:rFonts w:ascii="Arial" w:cs="Arial" w:eastAsia="Arial" w:hAnsi="Arial"/>
          <w:color w:val="263238"/>
          <w:rtl w:val="0"/>
        </w:rPr>
        <w:t xml:space="preserve">Der Arbeitgeber verpflichtet sich, dem Arbeitnehmer ein wohlwollendes qualifiziertes Arbeitszeugnis auszustellen. Im Arbeitszeugnis wird eine Dankes- und Bedauernsformel sowie positive Zukunftswünsche vorgesehen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pacing w:after="0" w:line="408" w:lineRule="auto"/>
        <w:jc w:val="left"/>
        <w:rPr>
          <w:rFonts w:ascii="Arial" w:cs="Arial" w:eastAsia="Arial" w:hAnsi="Arial"/>
          <w:color w:val="26323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pacing w:after="0" w:line="408" w:lineRule="auto"/>
        <w:jc w:val="left"/>
        <w:rPr>
          <w:rFonts w:ascii="Arial" w:cs="Arial" w:eastAsia="Arial" w:hAnsi="Arial"/>
          <w:color w:val="26323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pacing w:after="0" w:line="408" w:lineRule="auto"/>
        <w:jc w:val="center"/>
        <w:rPr>
          <w:rFonts w:ascii="Arial" w:cs="Arial" w:eastAsia="Arial" w:hAnsi="Arial"/>
          <w:color w:val="26323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highlight w:val="white"/>
          <w:rtl w:val="0"/>
        </w:rPr>
        <w:t xml:space="preserve">§ 7 </w:t>
      </w:r>
      <w:r w:rsidDel="00000000" w:rsidR="00000000" w:rsidRPr="00000000">
        <w:rPr>
          <w:rFonts w:ascii="Arial" w:cs="Arial" w:eastAsia="Arial" w:hAnsi="Arial"/>
          <w:b w:val="1"/>
          <w:color w:val="243039"/>
          <w:highlight w:val="white"/>
          <w:rtl w:val="0"/>
        </w:rPr>
        <w:t xml:space="preserve">Sonstige Vereinbarungen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pacing w:after="0" w:line="408" w:lineRule="auto"/>
        <w:ind w:left="0" w:firstLine="0"/>
        <w:jc w:val="both"/>
        <w:rPr>
          <w:rFonts w:ascii="Arial" w:cs="Arial" w:eastAsia="Arial" w:hAnsi="Arial"/>
          <w:color w:val="263238"/>
          <w:highlight w:val="white"/>
        </w:rPr>
      </w:pPr>
      <w:r w:rsidDel="00000000" w:rsidR="00000000" w:rsidRPr="00000000">
        <w:rPr>
          <w:rFonts w:ascii="Arial" w:cs="Arial" w:eastAsia="Arial" w:hAnsi="Arial"/>
          <w:color w:val="263238"/>
          <w:highlight w:val="white"/>
          <w:rtl w:val="0"/>
        </w:rPr>
        <w:t xml:space="preserve">….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pacing w:after="0" w:line="408" w:lineRule="auto"/>
        <w:ind w:left="0" w:firstLine="0"/>
        <w:jc w:val="both"/>
        <w:rPr>
          <w:rFonts w:ascii="Arial" w:cs="Arial" w:eastAsia="Arial" w:hAnsi="Arial"/>
          <w:color w:val="263238"/>
          <w:highlight w:val="white"/>
        </w:rPr>
      </w:pPr>
      <w:r w:rsidDel="00000000" w:rsidR="00000000" w:rsidRPr="00000000">
        <w:rPr>
          <w:rFonts w:ascii="Arial" w:cs="Arial" w:eastAsia="Arial" w:hAnsi="Arial"/>
          <w:color w:val="263238"/>
          <w:highlight w:val="white"/>
          <w:rtl w:val="0"/>
        </w:rPr>
        <w:t xml:space="preserve">…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after="120" w:line="408" w:lineRule="auto"/>
        <w:jc w:val="center"/>
        <w:rPr>
          <w:rFonts w:ascii="Arial" w:cs="Arial" w:eastAsia="Arial" w:hAnsi="Arial"/>
          <w:b w:val="1"/>
          <w:color w:val="243039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43039"/>
          <w:highlight w:val="white"/>
          <w:rtl w:val="0"/>
        </w:rPr>
        <w:t xml:space="preserve">§ 8 Ausgleich aller Ansprüche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after="120" w:line="408" w:lineRule="auto"/>
        <w:jc w:val="both"/>
        <w:rPr>
          <w:rFonts w:ascii="Arial" w:cs="Arial" w:eastAsia="Arial" w:hAnsi="Arial"/>
          <w:color w:val="243039"/>
          <w:highlight w:val="white"/>
        </w:rPr>
      </w:pPr>
      <w:r w:rsidDel="00000000" w:rsidR="00000000" w:rsidRPr="00000000">
        <w:rPr>
          <w:rFonts w:ascii="Arial" w:cs="Arial" w:eastAsia="Arial" w:hAnsi="Arial"/>
          <w:color w:val="243039"/>
          <w:highlight w:val="white"/>
          <w:rtl w:val="0"/>
        </w:rPr>
        <w:t xml:space="preserve">Mit Erfüllung dieser Vereinbarung sind sämtliche wechselseitigen finanziellen Ansprüche der Parteien aus dem Arbeitsverhältnis und seiner Beendigung, gleich aus welchem Rechtsgrund, gleich ob bekannt oder unbekannt, abgegolten und erledigt.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after="120" w:line="408" w:lineRule="auto"/>
        <w:jc w:val="both"/>
        <w:rPr>
          <w:rFonts w:ascii="Arial" w:cs="Arial" w:eastAsia="Arial" w:hAnsi="Arial"/>
          <w:color w:val="24303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after="120" w:line="408" w:lineRule="auto"/>
        <w:jc w:val="both"/>
        <w:rPr>
          <w:rFonts w:ascii="Arial" w:cs="Arial" w:eastAsia="Arial" w:hAnsi="Arial"/>
          <w:color w:val="24303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after="120" w:line="408" w:lineRule="auto"/>
        <w:jc w:val="both"/>
        <w:rPr>
          <w:rFonts w:ascii="Arial" w:cs="Arial" w:eastAsia="Arial" w:hAnsi="Arial"/>
          <w:color w:val="243039"/>
          <w:highlight w:val="white"/>
        </w:rPr>
      </w:pPr>
      <w:r w:rsidDel="00000000" w:rsidR="00000000" w:rsidRPr="00000000">
        <w:rPr>
          <w:rFonts w:ascii="Arial" w:cs="Arial" w:eastAsia="Arial" w:hAnsi="Arial"/>
          <w:color w:val="243039"/>
          <w:highlight w:val="white"/>
          <w:rtl w:val="0"/>
        </w:rPr>
        <w:t xml:space="preserve">........................................................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after="120" w:line="408" w:lineRule="auto"/>
        <w:jc w:val="both"/>
        <w:rPr>
          <w:rFonts w:ascii="Arial" w:cs="Arial" w:eastAsia="Arial" w:hAnsi="Arial"/>
          <w:color w:val="243039"/>
          <w:highlight w:val="white"/>
        </w:rPr>
      </w:pPr>
      <w:r w:rsidDel="00000000" w:rsidR="00000000" w:rsidRPr="00000000">
        <w:rPr>
          <w:rFonts w:ascii="Arial" w:cs="Arial" w:eastAsia="Arial" w:hAnsi="Arial"/>
          <w:color w:val="243039"/>
          <w:highlight w:val="white"/>
          <w:rtl w:val="0"/>
        </w:rPr>
        <w:t xml:space="preserve">Ort, Datum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after="120" w:line="408" w:lineRule="auto"/>
        <w:jc w:val="both"/>
        <w:rPr>
          <w:rFonts w:ascii="Arial" w:cs="Arial" w:eastAsia="Arial" w:hAnsi="Arial"/>
          <w:color w:val="24303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after="120" w:line="408" w:lineRule="auto"/>
        <w:jc w:val="both"/>
        <w:rPr>
          <w:rFonts w:ascii="Arial" w:cs="Arial" w:eastAsia="Arial" w:hAnsi="Arial"/>
          <w:color w:val="24303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after="120" w:line="408" w:lineRule="auto"/>
        <w:jc w:val="both"/>
        <w:rPr>
          <w:rFonts w:ascii="Arial" w:cs="Arial" w:eastAsia="Arial" w:hAnsi="Arial"/>
          <w:color w:val="243039"/>
          <w:highlight w:val="white"/>
        </w:rPr>
      </w:pPr>
      <w:r w:rsidDel="00000000" w:rsidR="00000000" w:rsidRPr="00000000">
        <w:rPr>
          <w:rFonts w:ascii="Arial" w:cs="Arial" w:eastAsia="Arial" w:hAnsi="Arial"/>
          <w:color w:val="243039"/>
          <w:highlight w:val="white"/>
          <w:rtl w:val="0"/>
        </w:rPr>
        <w:t xml:space="preserve">…………………………</w:t>
        <w:tab/>
        <w:tab/>
        <w:tab/>
        <w:tab/>
        <w:t xml:space="preserve">……………………………</w:t>
        <w:tab/>
        <w:t xml:space="preserve">Unterschrift Arbeitgeber</w:t>
        <w:tab/>
        <w:tab/>
        <w:tab/>
        <w:tab/>
        <w:t xml:space="preserve">Unterschrift Arbeitnehmer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after="120" w:line="408" w:lineRule="auto"/>
        <w:jc w:val="both"/>
        <w:rPr>
          <w:rFonts w:ascii="Arial" w:cs="Arial" w:eastAsia="Arial" w:hAnsi="Arial"/>
          <w:color w:val="24303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pacing w:after="0" w:line="408" w:lineRule="auto"/>
        <w:ind w:left="0" w:firstLine="0"/>
        <w:jc w:val="both"/>
        <w:rPr>
          <w:rFonts w:ascii="Arial" w:cs="Arial" w:eastAsia="Arial" w:hAnsi="Arial"/>
          <w:color w:val="26323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rFonts w:ascii="Arial" w:cs="Arial" w:eastAsia="Arial" w:hAnsi="Arial"/>
        <w:color w:val="000000"/>
      </w:rPr>
    </w:pPr>
    <w:r w:rsidDel="00000000" w:rsidR="00000000" w:rsidRPr="00000000">
      <w:rPr>
        <w:rFonts w:ascii="Quattrocento Sans" w:cs="Quattrocento Sans" w:eastAsia="Quattrocento Sans" w:hAnsi="Quattrocento Sans"/>
        <w:color w:val="0d0d0d"/>
        <w:rtl w:val="0"/>
      </w:rPr>
      <w:t xml:space="preserve">👉</w:t>
    </w:r>
    <w:r w:rsidDel="00000000" w:rsidR="00000000" w:rsidRPr="00000000">
      <w:rPr>
        <w:rFonts w:ascii="Arial" w:cs="Arial" w:eastAsia="Arial" w:hAnsi="Arial"/>
        <w:color w:val="0d0d0d"/>
        <w:rtl w:val="0"/>
      </w:rPr>
      <w:t xml:space="preserve"> </w:t>
    </w:r>
    <w:hyperlink r:id="rId1">
      <w:r w:rsidDel="00000000" w:rsidR="00000000" w:rsidRPr="00000000">
        <w:rPr>
          <w:rFonts w:ascii="Arial" w:cs="Arial" w:eastAsia="Arial" w:hAnsi="Arial"/>
          <w:color w:val="0d0d0d"/>
          <w:sz w:val="20"/>
          <w:szCs w:val="20"/>
          <w:u w:val="single"/>
          <w:rtl w:val="0"/>
        </w:rPr>
        <w:t xml:space="preserve">Erstellt mit Factorial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4688840</wp:posOffset>
          </wp:positionH>
          <wp:positionV relativeFrom="paragraph">
            <wp:posOffset>0</wp:posOffset>
          </wp:positionV>
          <wp:extent cx="1500505" cy="46482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0505" cy="4648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833C9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rsid w:val="00005A9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1833C9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833C9"/>
  </w:style>
  <w:style w:type="paragraph" w:styleId="Footer">
    <w:name w:val="footer"/>
    <w:basedOn w:val="Normal"/>
    <w:link w:val="FooterChar"/>
    <w:uiPriority w:val="99"/>
    <w:unhideWhenUsed w:val="1"/>
    <w:rsid w:val="001833C9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833C9"/>
  </w:style>
  <w:style w:type="character" w:styleId="Hyperlink">
    <w:name w:val="Hyperlink"/>
    <w:basedOn w:val="DefaultParagraphFont"/>
    <w:uiPriority w:val="99"/>
    <w:unhideWhenUsed w:val="1"/>
    <w:rsid w:val="001833C9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factorialhr.de/funktionen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VjAcO2xFUNcDK9a+pwW3Z8xYUQ==">AMUW2mXBFmO9VoTRDpYFhLRJQgXG6fKfPXXRBl+4gBR8tT9zVqTvyEwtxMISKOEXU9HKG3GSYJTOFYRh8oLUlfNYWkyx5BLSh6OyaXPrvIg96fK3AX0tw+0=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2022-05-20T10:01:00Z</dcterms:created>
  <dc:creator>Sejla Kenjar</dc:creator>
</cp:coreProperties>
</file>